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06F0" w14:textId="77777777" w:rsidR="00E456AE" w:rsidRDefault="00E456AE" w:rsidP="00386469">
      <w:pPr>
        <w:rPr>
          <w:b/>
          <w:bCs/>
        </w:rPr>
      </w:pPr>
    </w:p>
    <w:p w14:paraId="155EDDB4" w14:textId="545872BE" w:rsidR="00386469" w:rsidRPr="00F97C1B" w:rsidRDefault="00F97C1B" w:rsidP="00386469">
      <w:pPr>
        <w:rPr>
          <w:b/>
          <w:bCs/>
        </w:rPr>
      </w:pPr>
      <w:r w:rsidRPr="00F97C1B">
        <w:rPr>
          <w:b/>
          <w:bCs/>
        </w:rPr>
        <w:t>Zasady przyznawania wsparcia finansowego organizatorom prywatny</w:t>
      </w:r>
      <w:r w:rsidR="00FC3C46">
        <w:rPr>
          <w:b/>
          <w:bCs/>
        </w:rPr>
        <w:t xml:space="preserve">m </w:t>
      </w:r>
      <w:r w:rsidRPr="00F97C1B">
        <w:rPr>
          <w:b/>
          <w:bCs/>
        </w:rPr>
        <w:t>X</w:t>
      </w:r>
      <w:r w:rsidR="00FB3431">
        <w:rPr>
          <w:b/>
          <w:bCs/>
        </w:rPr>
        <w:t>X</w:t>
      </w:r>
      <w:r w:rsidRPr="00F97C1B">
        <w:rPr>
          <w:b/>
          <w:bCs/>
        </w:rPr>
        <w:t xml:space="preserve"> Festiwalu Otwarte Ogrody</w:t>
      </w:r>
    </w:p>
    <w:p w14:paraId="03A15F51" w14:textId="77777777" w:rsidR="00F97C1B" w:rsidRPr="00F97C1B" w:rsidRDefault="00F97C1B" w:rsidP="00386469">
      <w:pPr>
        <w:rPr>
          <w:b/>
          <w:bCs/>
        </w:rPr>
      </w:pPr>
    </w:p>
    <w:p w14:paraId="01BE59DC" w14:textId="31795142" w:rsidR="00F97C1B" w:rsidRDefault="00F97C1B" w:rsidP="00386469">
      <w:r>
        <w:t xml:space="preserve">Niniejszy wykaz stanowi załącznik do Regulaminu Festiwalu Otwarte Ogrody. </w:t>
      </w:r>
    </w:p>
    <w:p w14:paraId="1AF5D93B" w14:textId="6533DDF6" w:rsidR="00F97C1B" w:rsidRDefault="00F97C1B" w:rsidP="00386469">
      <w:r>
        <w:t xml:space="preserve">O dofinansowanie inicjatywy w prywatnym ogrodzie w Milanówku, może ubiegać się każdy zakwalifikowany na podstawie formularza zgłoszeń mieszkaniec Milanówka. </w:t>
      </w:r>
    </w:p>
    <w:p w14:paraId="43745174" w14:textId="173509F7" w:rsidR="00E456AE" w:rsidRDefault="00E456AE" w:rsidP="00386469">
      <w:r>
        <w:t>Kwalifikacji dokonuje koordynator lokalny Festiwalu. W formularzu zgłoszeniowym w „Potrzebach” należy przedstawić efektywne wykorzystanie potencjalnego dofinansowania. Koszty muszą zgadzać się z poniższą tabelą:</w:t>
      </w:r>
    </w:p>
    <w:p w14:paraId="2577A92A" w14:textId="77777777" w:rsidR="00F97C1B" w:rsidRDefault="00F97C1B" w:rsidP="00173147">
      <w:pPr>
        <w:rPr>
          <w:b/>
          <w:bCs/>
        </w:rPr>
      </w:pPr>
    </w:p>
    <w:p w14:paraId="1D9E42D3" w14:textId="431F5E76" w:rsidR="00173147" w:rsidRPr="00173147" w:rsidRDefault="00173147" w:rsidP="00173147">
      <w:pPr>
        <w:rPr>
          <w:b/>
          <w:bCs/>
        </w:rPr>
      </w:pPr>
      <w:r w:rsidRPr="00173147">
        <w:rPr>
          <w:b/>
          <w:bCs/>
        </w:rPr>
        <w:t>WYKAZ KOSZTÓW KWALIFIKOWANYCH</w:t>
      </w:r>
    </w:p>
    <w:p w14:paraId="65AC5024" w14:textId="17D2445A" w:rsidR="00173147" w:rsidRPr="00173147" w:rsidRDefault="00173147" w:rsidP="00173147">
      <w:pPr>
        <w:rPr>
          <w:b/>
          <w:bCs/>
        </w:rPr>
      </w:pPr>
      <w:r w:rsidRPr="00173147">
        <w:rPr>
          <w:b/>
          <w:bCs/>
        </w:rPr>
        <w:t xml:space="preserve">1. Wykaz dotyczy wyłącznie kosztów realizowanych </w:t>
      </w:r>
      <w:r>
        <w:rPr>
          <w:b/>
          <w:bCs/>
        </w:rPr>
        <w:t>w ramach wydarzenia Festiwal Otwarte Ogrody</w:t>
      </w:r>
      <w:r w:rsidR="00F97C1B">
        <w:rPr>
          <w:b/>
          <w:bCs/>
        </w:rPr>
        <w:t xml:space="preserve"> w Milanówku</w:t>
      </w:r>
    </w:p>
    <w:p w14:paraId="1E8B52AA" w14:textId="77777777" w:rsidR="00173147" w:rsidRPr="00173147" w:rsidRDefault="00173147" w:rsidP="00173147">
      <w:pPr>
        <w:rPr>
          <w:b/>
          <w:bCs/>
        </w:rPr>
      </w:pPr>
      <w:r w:rsidRPr="00173147">
        <w:rPr>
          <w:b/>
          <w:bCs/>
        </w:rPr>
        <w:t>2. Wydatki związane z realizacją zadania muszą spełniać następujące warunki (łącznie), tj. być:</w:t>
      </w:r>
    </w:p>
    <w:p w14:paraId="61EF1893" w14:textId="77777777" w:rsidR="00173147" w:rsidRPr="00173147" w:rsidRDefault="00173147" w:rsidP="00173147">
      <w:pPr>
        <w:rPr>
          <w:b/>
          <w:bCs/>
        </w:rPr>
      </w:pPr>
      <w:r w:rsidRPr="00173147">
        <w:rPr>
          <w:b/>
          <w:bCs/>
        </w:rPr>
        <w:t>1) niezbędne dla realizacji zadania;</w:t>
      </w:r>
    </w:p>
    <w:p w14:paraId="2C8EB0EC" w14:textId="77777777" w:rsidR="00173147" w:rsidRPr="00173147" w:rsidRDefault="00173147" w:rsidP="00173147">
      <w:pPr>
        <w:rPr>
          <w:b/>
          <w:bCs/>
        </w:rPr>
      </w:pPr>
      <w:r w:rsidRPr="00173147">
        <w:rPr>
          <w:b/>
          <w:bCs/>
        </w:rPr>
        <w:t>2) efektywne i racjonalne;</w:t>
      </w:r>
    </w:p>
    <w:p w14:paraId="79260853" w14:textId="6BD34A7C" w:rsidR="00173147" w:rsidRPr="00173147" w:rsidRDefault="00173147" w:rsidP="00173147">
      <w:pPr>
        <w:rPr>
          <w:b/>
          <w:bCs/>
        </w:rPr>
      </w:pPr>
      <w:r w:rsidRPr="00173147">
        <w:rPr>
          <w:b/>
          <w:bCs/>
        </w:rPr>
        <w:t>3) poniesione i opłacone w okresie kwalifikowalności wydatków, tj. w okresie realizacji zadania</w:t>
      </w:r>
      <w:r w:rsidR="00E456AE">
        <w:rPr>
          <w:b/>
          <w:bCs/>
        </w:rPr>
        <w:t xml:space="preserve"> (</w:t>
      </w:r>
      <w:r w:rsidR="00D64C53">
        <w:rPr>
          <w:b/>
          <w:bCs/>
        </w:rPr>
        <w:t>9</w:t>
      </w:r>
      <w:r w:rsidR="00E456AE">
        <w:rPr>
          <w:b/>
          <w:bCs/>
        </w:rPr>
        <w:t xml:space="preserve">.05 – </w:t>
      </w:r>
      <w:r w:rsidR="00B7480E">
        <w:rPr>
          <w:b/>
          <w:bCs/>
        </w:rPr>
        <w:t>1</w:t>
      </w:r>
      <w:r w:rsidR="00D64C53">
        <w:rPr>
          <w:b/>
          <w:bCs/>
        </w:rPr>
        <w:t>5</w:t>
      </w:r>
      <w:r w:rsidR="00E456AE">
        <w:rPr>
          <w:b/>
          <w:bCs/>
        </w:rPr>
        <w:t>.06. 202</w:t>
      </w:r>
      <w:r w:rsidR="00D64C53">
        <w:rPr>
          <w:b/>
          <w:bCs/>
        </w:rPr>
        <w:t>5</w:t>
      </w:r>
      <w:r w:rsidRPr="00173147">
        <w:rPr>
          <w:b/>
          <w:bCs/>
        </w:rPr>
        <w:t>;</w:t>
      </w:r>
    </w:p>
    <w:p w14:paraId="431A5A01" w14:textId="77777777" w:rsidR="00173147" w:rsidRPr="00173147" w:rsidRDefault="00173147" w:rsidP="00173147">
      <w:pPr>
        <w:rPr>
          <w:b/>
          <w:bCs/>
        </w:rPr>
      </w:pPr>
      <w:r w:rsidRPr="00173147">
        <w:rPr>
          <w:b/>
          <w:bCs/>
        </w:rPr>
        <w:t>4) udokumentowane;</w:t>
      </w:r>
    </w:p>
    <w:p w14:paraId="64FBA9F5" w14:textId="1B277FF9" w:rsidR="00173147" w:rsidRDefault="00173147" w:rsidP="00173147">
      <w:pPr>
        <w:rPr>
          <w:b/>
          <w:bCs/>
        </w:rPr>
      </w:pPr>
      <w:r w:rsidRPr="00173147">
        <w:rPr>
          <w:b/>
          <w:bCs/>
        </w:rPr>
        <w:t>5) poniesione przez wnioskodawcę</w:t>
      </w:r>
      <w:r w:rsidR="00E456AE">
        <w:rPr>
          <w:b/>
          <w:bCs/>
        </w:rPr>
        <w:t xml:space="preserve"> reprezentującego koordynatora lokalnego</w:t>
      </w:r>
    </w:p>
    <w:p w14:paraId="1A2003E2" w14:textId="77777777" w:rsidR="00173147" w:rsidRPr="00173147" w:rsidRDefault="00173147" w:rsidP="00173147">
      <w:pPr>
        <w:rPr>
          <w:b/>
          <w:bCs/>
        </w:rPr>
      </w:pPr>
    </w:p>
    <w:p w14:paraId="25B414CA" w14:textId="77777777" w:rsidR="00173147" w:rsidRDefault="00173147" w:rsidP="00173147">
      <w:pPr>
        <w:rPr>
          <w:b/>
          <w:bCs/>
        </w:rPr>
      </w:pPr>
      <w:r w:rsidRPr="00173147">
        <w:rPr>
          <w:b/>
          <w:bCs/>
        </w:rPr>
        <w:t>3. Za wydatki kwalifikowane uznaje się:</w:t>
      </w:r>
    </w:p>
    <w:p w14:paraId="49D865D0" w14:textId="77777777" w:rsidR="00173147" w:rsidRDefault="00173147" w:rsidP="00173147">
      <w:pPr>
        <w:rPr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73147" w14:paraId="33851846" w14:textId="77777777" w:rsidTr="00173147">
        <w:tc>
          <w:tcPr>
            <w:tcW w:w="5098" w:type="dxa"/>
          </w:tcPr>
          <w:p w14:paraId="64C10370" w14:textId="15F2EB03" w:rsid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Rodzaj kosztu</w:t>
            </w:r>
          </w:p>
        </w:tc>
        <w:tc>
          <w:tcPr>
            <w:tcW w:w="5098" w:type="dxa"/>
          </w:tcPr>
          <w:p w14:paraId="53CCCC58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Uwagi</w:t>
            </w:r>
          </w:p>
          <w:p w14:paraId="5BADBEFF" w14:textId="77777777" w:rsidR="00173147" w:rsidRDefault="00173147" w:rsidP="00173147">
            <w:pPr>
              <w:rPr>
                <w:b/>
                <w:bCs/>
              </w:rPr>
            </w:pPr>
          </w:p>
        </w:tc>
      </w:tr>
      <w:tr w:rsidR="00173147" w14:paraId="5F0B80D9" w14:textId="77777777" w:rsidTr="00173147">
        <w:tc>
          <w:tcPr>
            <w:tcW w:w="5098" w:type="dxa"/>
          </w:tcPr>
          <w:p w14:paraId="1FE10372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1. Honoraria/wynagrodzenia za działania</w:t>
            </w:r>
          </w:p>
          <w:p w14:paraId="164DE955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merytoryczne i obsługę zadania:</w:t>
            </w:r>
          </w:p>
          <w:p w14:paraId="1D08C91E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• twórców, artystów,</w:t>
            </w:r>
          </w:p>
          <w:p w14:paraId="75183499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• instruktorów, prelegentów,</w:t>
            </w:r>
          </w:p>
          <w:p w14:paraId="213D7DF6" w14:textId="19C9DBDF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prowadzących warsztaty i szkolenia,</w:t>
            </w:r>
          </w:p>
          <w:p w14:paraId="4F1609A7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• pilotów/przewodników,</w:t>
            </w:r>
          </w:p>
          <w:p w14:paraId="665CB2E6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• pracowników obsługi technicznej</w:t>
            </w:r>
          </w:p>
          <w:p w14:paraId="0D48073C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przedsięwzięć realizowanych w ramach</w:t>
            </w:r>
          </w:p>
          <w:p w14:paraId="1F4A4EEF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zadania (np. sceny, nagłośnienia,</w:t>
            </w:r>
          </w:p>
          <w:p w14:paraId="00C2DAE7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oświetlenia, nagrań, strojenia</w:t>
            </w:r>
          </w:p>
          <w:p w14:paraId="4E548C9C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instrumentów),</w:t>
            </w:r>
          </w:p>
          <w:p w14:paraId="140114E4" w14:textId="77777777" w:rsidR="00173147" w:rsidRDefault="00173147" w:rsidP="00173147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0B0D6BEA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Koszty finansowane w oparciu o zawarte</w:t>
            </w:r>
          </w:p>
          <w:p w14:paraId="73C12749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• umowy zlecenia/o dzieło wraz z</w:t>
            </w:r>
          </w:p>
          <w:p w14:paraId="540D0D69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rachunkiem;</w:t>
            </w:r>
          </w:p>
          <w:p w14:paraId="13C85295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• faktury (wystawiane przez firmy oraz</w:t>
            </w:r>
          </w:p>
          <w:p w14:paraId="0714E504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osoby prowadzące działalność</w:t>
            </w:r>
          </w:p>
          <w:p w14:paraId="088B320B" w14:textId="146EC8B6" w:rsidR="00173147" w:rsidRDefault="00173147" w:rsidP="00173147">
            <w:pPr>
              <w:spacing w:after="160"/>
              <w:rPr>
                <w:b/>
                <w:bCs/>
              </w:rPr>
            </w:pPr>
            <w:r w:rsidRPr="00173147">
              <w:rPr>
                <w:b/>
                <w:bCs/>
              </w:rPr>
              <w:t>gospodarczą).</w:t>
            </w:r>
          </w:p>
        </w:tc>
      </w:tr>
      <w:tr w:rsidR="00173147" w14:paraId="45695DDE" w14:textId="77777777" w:rsidTr="00173147">
        <w:tc>
          <w:tcPr>
            <w:tcW w:w="5098" w:type="dxa"/>
          </w:tcPr>
          <w:p w14:paraId="4B00A334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2. Koszty związane z dostosowaniem działań</w:t>
            </w:r>
          </w:p>
          <w:p w14:paraId="7281EBFC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i formy przekazu w celu zapewnienia</w:t>
            </w:r>
          </w:p>
          <w:p w14:paraId="7D472A8A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dostępności osobom ze szczególnymi</w:t>
            </w:r>
          </w:p>
          <w:p w14:paraId="2E37E40C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potrzebami, w tym osobom</w:t>
            </w:r>
          </w:p>
          <w:p w14:paraId="31347A33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lastRenderedPageBreak/>
              <w:t>z niepełnosprawnościami.</w:t>
            </w:r>
          </w:p>
          <w:p w14:paraId="575AEF27" w14:textId="77777777" w:rsidR="00173147" w:rsidRDefault="00173147" w:rsidP="00173147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368B5CD2" w14:textId="7CCEFDED" w:rsidR="00173147" w:rsidRPr="00173147" w:rsidRDefault="006556C3" w:rsidP="0017314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Tylko wynajem sprzętu</w:t>
            </w:r>
          </w:p>
          <w:p w14:paraId="5695A1B4" w14:textId="77777777" w:rsidR="00173147" w:rsidRDefault="00173147" w:rsidP="006556C3">
            <w:pPr>
              <w:rPr>
                <w:b/>
                <w:bCs/>
              </w:rPr>
            </w:pPr>
          </w:p>
        </w:tc>
      </w:tr>
      <w:tr w:rsidR="00173147" w14:paraId="34CBE9BB" w14:textId="77777777" w:rsidTr="00173147">
        <w:tc>
          <w:tcPr>
            <w:tcW w:w="5098" w:type="dxa"/>
          </w:tcPr>
          <w:p w14:paraId="1B7B69D8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3. Zakup materiałów (wraz z dostawą)</w:t>
            </w:r>
          </w:p>
          <w:p w14:paraId="76A2DE5C" w14:textId="645480FF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niezbędnych do realizacji zadania, zajęć</w:t>
            </w:r>
          </w:p>
          <w:p w14:paraId="61397491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warsztatowych oraz przedsięwzięć</w:t>
            </w:r>
          </w:p>
          <w:p w14:paraId="7439D655" w14:textId="77777777" w:rsidR="00173147" w:rsidRPr="00173147" w:rsidRDefault="00173147" w:rsidP="00173147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artystycznych.</w:t>
            </w:r>
          </w:p>
          <w:p w14:paraId="7642E191" w14:textId="77777777" w:rsidR="00173147" w:rsidRDefault="00173147" w:rsidP="00173147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7ED4624C" w14:textId="530B6438" w:rsidR="00173147" w:rsidRDefault="00173147" w:rsidP="00173147">
            <w:pPr>
              <w:spacing w:after="160"/>
              <w:rPr>
                <w:b/>
                <w:bCs/>
              </w:rPr>
            </w:pPr>
            <w:r w:rsidRPr="00173147">
              <w:rPr>
                <w:b/>
                <w:bCs/>
              </w:rPr>
              <w:t xml:space="preserve">W ramach tej kategorii </w:t>
            </w:r>
            <w:r>
              <w:rPr>
                <w:b/>
                <w:bCs/>
              </w:rPr>
              <w:t xml:space="preserve">kwalifikują się m.in.: </w:t>
            </w:r>
            <w:r w:rsidR="009323CF">
              <w:rPr>
                <w:b/>
                <w:bCs/>
              </w:rPr>
              <w:t>materiały plastyczne, biurowe, wystawiennicze (materiały potrzebne m.in. do przygotowania wystawy np.: ramki, antyramy, wydruki, listewki)</w:t>
            </w:r>
          </w:p>
        </w:tc>
      </w:tr>
      <w:tr w:rsidR="00173147" w14:paraId="29462437" w14:textId="77777777" w:rsidTr="00173147">
        <w:tc>
          <w:tcPr>
            <w:tcW w:w="5098" w:type="dxa"/>
          </w:tcPr>
          <w:p w14:paraId="17198DEE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4. Scena i wyposażenie niezbędne do realizacji</w:t>
            </w:r>
          </w:p>
          <w:p w14:paraId="4A66B129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zadania:</w:t>
            </w:r>
          </w:p>
          <w:p w14:paraId="60A75998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• montaż i demontaż/wynajem</w:t>
            </w:r>
          </w:p>
          <w:p w14:paraId="0F25050C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sceny/powierzchni wystawienniczej na</w:t>
            </w:r>
          </w:p>
          <w:p w14:paraId="1A3F5542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potrzeby zadania,</w:t>
            </w:r>
          </w:p>
          <w:p w14:paraId="0AB68BCA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• wynajem niezbędnego sprzętu i</w:t>
            </w:r>
          </w:p>
          <w:p w14:paraId="181D6A73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wyposażenia (np. instrumenty,</w:t>
            </w:r>
          </w:p>
          <w:p w14:paraId="3B897BBE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nagłośnienie, oświetlenie telebimy,</w:t>
            </w:r>
          </w:p>
          <w:p w14:paraId="245D0A2E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rzutniki).</w:t>
            </w:r>
          </w:p>
          <w:p w14:paraId="0DD288F9" w14:textId="77777777" w:rsidR="00173147" w:rsidRDefault="00173147" w:rsidP="00173147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60DD6A5C" w14:textId="77777777" w:rsidR="00173147" w:rsidRDefault="00173147" w:rsidP="00173147">
            <w:pPr>
              <w:rPr>
                <w:b/>
                <w:bCs/>
              </w:rPr>
            </w:pPr>
          </w:p>
        </w:tc>
      </w:tr>
      <w:tr w:rsidR="009323CF" w14:paraId="1A61FD38" w14:textId="77777777" w:rsidTr="00173147">
        <w:tc>
          <w:tcPr>
            <w:tcW w:w="5098" w:type="dxa"/>
          </w:tcPr>
          <w:p w14:paraId="08B0B36D" w14:textId="77777777" w:rsidR="009323CF" w:rsidRPr="00173147" w:rsidRDefault="009323CF" w:rsidP="006556C3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7DE02114" w14:textId="77777777" w:rsidR="009323CF" w:rsidRDefault="009323CF" w:rsidP="006556C3">
            <w:pPr>
              <w:rPr>
                <w:b/>
                <w:bCs/>
              </w:rPr>
            </w:pPr>
          </w:p>
        </w:tc>
      </w:tr>
      <w:tr w:rsidR="009323CF" w14:paraId="1A990257" w14:textId="77777777" w:rsidTr="00173147">
        <w:tc>
          <w:tcPr>
            <w:tcW w:w="5098" w:type="dxa"/>
          </w:tcPr>
          <w:p w14:paraId="5F034A86" w14:textId="7B1E8E37" w:rsidR="009323CF" w:rsidRPr="00173147" w:rsidRDefault="006556C3" w:rsidP="009323C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323CF" w:rsidRPr="00173147">
              <w:rPr>
                <w:b/>
                <w:bCs/>
              </w:rPr>
              <w:t xml:space="preserve">. Zakup praw </w:t>
            </w:r>
            <w:r>
              <w:rPr>
                <w:b/>
                <w:bCs/>
              </w:rPr>
              <w:t>do wyświetlania filmów</w:t>
            </w:r>
          </w:p>
        </w:tc>
        <w:tc>
          <w:tcPr>
            <w:tcW w:w="5098" w:type="dxa"/>
          </w:tcPr>
          <w:p w14:paraId="2C89111A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Z wyłączeniem licencji na oprogramowanie</w:t>
            </w:r>
          </w:p>
          <w:p w14:paraId="1C4EEAF9" w14:textId="77777777" w:rsidR="009323CF" w:rsidRPr="00173147" w:rsidRDefault="009323CF" w:rsidP="009323CF">
            <w:pPr>
              <w:rPr>
                <w:b/>
                <w:bCs/>
              </w:rPr>
            </w:pPr>
          </w:p>
        </w:tc>
      </w:tr>
      <w:tr w:rsidR="009323CF" w14:paraId="15700AF5" w14:textId="77777777" w:rsidTr="00173147">
        <w:tc>
          <w:tcPr>
            <w:tcW w:w="5098" w:type="dxa"/>
          </w:tcPr>
          <w:p w14:paraId="3295BB44" w14:textId="42FB7608" w:rsidR="009323CF" w:rsidRPr="00173147" w:rsidRDefault="006556C3" w:rsidP="009323C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323CF" w:rsidRPr="00173147">
              <w:rPr>
                <w:b/>
                <w:bCs/>
              </w:rPr>
              <w:t>. Koszty wynajmu sanitariatów,</w:t>
            </w:r>
          </w:p>
          <w:p w14:paraId="353DDC9F" w14:textId="77777777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zabezpieczenia</w:t>
            </w:r>
          </w:p>
          <w:p w14:paraId="21458D17" w14:textId="04427038" w:rsidR="009323CF" w:rsidRPr="00173147" w:rsidRDefault="009323CF" w:rsidP="009323CF">
            <w:pPr>
              <w:rPr>
                <w:b/>
                <w:bCs/>
              </w:rPr>
            </w:pPr>
            <w:r w:rsidRPr="00173147">
              <w:rPr>
                <w:b/>
                <w:bCs/>
              </w:rPr>
              <w:t>medycznego i ppoż., ochrony</w:t>
            </w:r>
          </w:p>
          <w:p w14:paraId="4FB28654" w14:textId="77777777" w:rsidR="009323CF" w:rsidRPr="00173147" w:rsidRDefault="009323CF" w:rsidP="009323CF">
            <w:pPr>
              <w:rPr>
                <w:b/>
                <w:bCs/>
              </w:rPr>
            </w:pPr>
          </w:p>
        </w:tc>
        <w:tc>
          <w:tcPr>
            <w:tcW w:w="5098" w:type="dxa"/>
          </w:tcPr>
          <w:p w14:paraId="5AABE4D3" w14:textId="40F6046C" w:rsidR="009323CF" w:rsidRPr="00982908" w:rsidRDefault="006556C3" w:rsidP="009323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Koszty tylko do </w:t>
            </w:r>
            <w:r w:rsidR="008C7EA1">
              <w:rPr>
                <w:b/>
                <w:bCs/>
              </w:rPr>
              <w:t>3</w:t>
            </w:r>
            <w:r>
              <w:rPr>
                <w:b/>
                <w:bCs/>
              </w:rPr>
              <w:t>00 zł. netto za wydarzenie</w:t>
            </w:r>
          </w:p>
          <w:p w14:paraId="0ED82780" w14:textId="77777777" w:rsidR="009323CF" w:rsidRPr="00173147" w:rsidRDefault="009323CF" w:rsidP="009323CF">
            <w:pPr>
              <w:rPr>
                <w:b/>
                <w:bCs/>
              </w:rPr>
            </w:pPr>
          </w:p>
        </w:tc>
      </w:tr>
    </w:tbl>
    <w:p w14:paraId="03D7C50D" w14:textId="77777777" w:rsidR="009323CF" w:rsidRPr="00982908" w:rsidRDefault="009323CF">
      <w:pPr>
        <w:rPr>
          <w:b/>
          <w:bCs/>
        </w:rPr>
      </w:pPr>
    </w:p>
    <w:sectPr w:rsidR="009323CF" w:rsidRPr="00982908" w:rsidSect="004748FD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12834"/>
    <w:multiLevelType w:val="multilevel"/>
    <w:tmpl w:val="2442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4A4612"/>
    <w:multiLevelType w:val="hybridMultilevel"/>
    <w:tmpl w:val="F63A9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29704">
    <w:abstractNumId w:val="0"/>
  </w:num>
  <w:num w:numId="2" w16cid:durableId="965816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FB"/>
    <w:rsid w:val="00117541"/>
    <w:rsid w:val="00124837"/>
    <w:rsid w:val="00153618"/>
    <w:rsid w:val="00155B37"/>
    <w:rsid w:val="00173147"/>
    <w:rsid w:val="00185C77"/>
    <w:rsid w:val="001B0FFE"/>
    <w:rsid w:val="001D4068"/>
    <w:rsid w:val="001D7881"/>
    <w:rsid w:val="00230F79"/>
    <w:rsid w:val="00235ACF"/>
    <w:rsid w:val="00244181"/>
    <w:rsid w:val="00271FE9"/>
    <w:rsid w:val="002E5D57"/>
    <w:rsid w:val="002F2A69"/>
    <w:rsid w:val="00323C51"/>
    <w:rsid w:val="00346B40"/>
    <w:rsid w:val="0036167E"/>
    <w:rsid w:val="00386469"/>
    <w:rsid w:val="00394D29"/>
    <w:rsid w:val="003953C2"/>
    <w:rsid w:val="003E0A9F"/>
    <w:rsid w:val="003E5080"/>
    <w:rsid w:val="0041167F"/>
    <w:rsid w:val="00416F82"/>
    <w:rsid w:val="00423366"/>
    <w:rsid w:val="004748FD"/>
    <w:rsid w:val="004A4836"/>
    <w:rsid w:val="005448CF"/>
    <w:rsid w:val="005A4C60"/>
    <w:rsid w:val="00612F72"/>
    <w:rsid w:val="00642AD8"/>
    <w:rsid w:val="006556C3"/>
    <w:rsid w:val="006A3E84"/>
    <w:rsid w:val="006E1636"/>
    <w:rsid w:val="006F62EE"/>
    <w:rsid w:val="00711972"/>
    <w:rsid w:val="00792B4C"/>
    <w:rsid w:val="00796FDB"/>
    <w:rsid w:val="00797DDB"/>
    <w:rsid w:val="007E3221"/>
    <w:rsid w:val="00822D68"/>
    <w:rsid w:val="008466A1"/>
    <w:rsid w:val="00855F16"/>
    <w:rsid w:val="008C7EA1"/>
    <w:rsid w:val="00917A40"/>
    <w:rsid w:val="009323CF"/>
    <w:rsid w:val="009473A8"/>
    <w:rsid w:val="00956BC6"/>
    <w:rsid w:val="00964875"/>
    <w:rsid w:val="00971A88"/>
    <w:rsid w:val="00982908"/>
    <w:rsid w:val="009C4BFB"/>
    <w:rsid w:val="00A76E28"/>
    <w:rsid w:val="00A76F97"/>
    <w:rsid w:val="00B247D7"/>
    <w:rsid w:val="00B7480E"/>
    <w:rsid w:val="00B97CE7"/>
    <w:rsid w:val="00BC6D61"/>
    <w:rsid w:val="00C13ACC"/>
    <w:rsid w:val="00C4028A"/>
    <w:rsid w:val="00D13064"/>
    <w:rsid w:val="00D30154"/>
    <w:rsid w:val="00D64C53"/>
    <w:rsid w:val="00D74460"/>
    <w:rsid w:val="00DC4B70"/>
    <w:rsid w:val="00E275A3"/>
    <w:rsid w:val="00E308E2"/>
    <w:rsid w:val="00E37AF4"/>
    <w:rsid w:val="00E456AE"/>
    <w:rsid w:val="00E8117F"/>
    <w:rsid w:val="00E916CC"/>
    <w:rsid w:val="00EA1E8D"/>
    <w:rsid w:val="00EA37DF"/>
    <w:rsid w:val="00ED297D"/>
    <w:rsid w:val="00F24E19"/>
    <w:rsid w:val="00F363C6"/>
    <w:rsid w:val="00F36CA1"/>
    <w:rsid w:val="00F52FBA"/>
    <w:rsid w:val="00F80F0C"/>
    <w:rsid w:val="00F85889"/>
    <w:rsid w:val="00F97C1B"/>
    <w:rsid w:val="00FB3431"/>
    <w:rsid w:val="00FC3C46"/>
    <w:rsid w:val="00FC51E6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9D67"/>
  <w15:chartTrackingRefBased/>
  <w15:docId w15:val="{61DA5F32-B9F9-4A51-96A5-12961DB2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D61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D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55F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Budziewska</dc:creator>
  <cp:keywords/>
  <dc:description/>
  <cp:lastModifiedBy>MCKWW002</cp:lastModifiedBy>
  <cp:revision>8</cp:revision>
  <cp:lastPrinted>2024-04-16T11:04:00Z</cp:lastPrinted>
  <dcterms:created xsi:type="dcterms:W3CDTF">2023-05-08T13:42:00Z</dcterms:created>
  <dcterms:modified xsi:type="dcterms:W3CDTF">2025-03-31T11:42:00Z</dcterms:modified>
</cp:coreProperties>
</file>